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9EA4" w14:textId="760E8184" w:rsidR="000C5EE8" w:rsidRDefault="000C5EE8" w:rsidP="002A7F3F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58BA3BC" wp14:editId="5ADC7B61">
            <wp:extent cx="750371" cy="775805"/>
            <wp:effectExtent l="0" t="0" r="0" b="5715"/>
            <wp:docPr id="3" name="Picture 2" descr="LSFCLogo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SFCLogo.png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842" cy="83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3641F" w14:textId="3991E4CD" w:rsidR="002A7F3F" w:rsidRPr="002A7F3F" w:rsidRDefault="002A7F3F" w:rsidP="002A7F3F">
      <w:pPr>
        <w:jc w:val="center"/>
        <w:rPr>
          <w:b/>
          <w:sz w:val="32"/>
          <w:u w:val="single"/>
        </w:rPr>
      </w:pPr>
      <w:r w:rsidRPr="002A7F3F">
        <w:rPr>
          <w:b/>
          <w:sz w:val="32"/>
          <w:u w:val="single"/>
        </w:rPr>
        <w:t>International Ticket Applications via London Scottish</w:t>
      </w:r>
    </w:p>
    <w:p w14:paraId="39E2E270" w14:textId="1C8D8B3D" w:rsidR="002A7F3F" w:rsidRPr="00B3549B" w:rsidRDefault="002A7F3F" w:rsidP="002A7F3F">
      <w:pPr>
        <w:ind w:firstLine="360"/>
        <w:jc w:val="center"/>
        <w:rPr>
          <w:b/>
          <w:sz w:val="32"/>
        </w:rPr>
      </w:pPr>
      <w:r w:rsidRPr="00B3549B">
        <w:rPr>
          <w:b/>
          <w:sz w:val="32"/>
        </w:rPr>
        <w:t>Terms &amp; Conditions</w:t>
      </w:r>
    </w:p>
    <w:p w14:paraId="5015C525" w14:textId="77777777" w:rsidR="002A7F3F" w:rsidRPr="00950AD7" w:rsidRDefault="002A7F3F" w:rsidP="002A7F3F">
      <w:pPr>
        <w:pStyle w:val="ListParagraph"/>
        <w:numPr>
          <w:ilvl w:val="0"/>
          <w:numId w:val="1"/>
        </w:numPr>
        <w:spacing w:after="0" w:line="240" w:lineRule="auto"/>
      </w:pPr>
      <w:r>
        <w:t>The d</w:t>
      </w:r>
      <w:r w:rsidRPr="00950AD7">
        <w:t xml:space="preserve">istribution of </w:t>
      </w:r>
      <w:r>
        <w:t xml:space="preserve">the international </w:t>
      </w:r>
      <w:r w:rsidRPr="00950AD7">
        <w:t xml:space="preserve">tickets will be determined by </w:t>
      </w:r>
      <w:r>
        <w:t xml:space="preserve">a </w:t>
      </w:r>
      <w:r w:rsidRPr="00950AD7">
        <w:t>ballot.</w:t>
      </w:r>
    </w:p>
    <w:p w14:paraId="6E38E9D7" w14:textId="4F444D2A" w:rsidR="002A7F3F" w:rsidRPr="00950AD7" w:rsidRDefault="002A7F3F" w:rsidP="002A7F3F">
      <w:pPr>
        <w:pStyle w:val="ListParagraph"/>
        <w:numPr>
          <w:ilvl w:val="0"/>
          <w:numId w:val="1"/>
        </w:numPr>
        <w:spacing w:after="0" w:line="240" w:lineRule="auto"/>
      </w:pPr>
      <w:r w:rsidRPr="00950AD7">
        <w:t xml:space="preserve">Tickets must only be used by members, their </w:t>
      </w:r>
      <w:r w:rsidR="00606CD5" w:rsidRPr="00950AD7">
        <w:t>family,</w:t>
      </w:r>
      <w:r w:rsidRPr="00950AD7">
        <w:t xml:space="preserve"> or bona fide guest(s).</w:t>
      </w:r>
    </w:p>
    <w:p w14:paraId="186FCF4D" w14:textId="77777777" w:rsidR="002A7F3F" w:rsidRPr="00950AD7" w:rsidRDefault="002A7F3F" w:rsidP="002A7F3F">
      <w:pPr>
        <w:pStyle w:val="ListParagraph"/>
        <w:numPr>
          <w:ilvl w:val="0"/>
          <w:numId w:val="1"/>
        </w:numPr>
        <w:spacing w:after="0" w:line="240" w:lineRule="auto"/>
      </w:pPr>
      <w:r w:rsidRPr="00950AD7">
        <w:t>Please keep your tickets safe and help the Club. Tickets should be retained for a month following any game.</w:t>
      </w:r>
    </w:p>
    <w:p w14:paraId="1470698F" w14:textId="77777777" w:rsidR="002A7F3F" w:rsidRPr="00950AD7" w:rsidRDefault="002A7F3F" w:rsidP="002A7F3F">
      <w:pPr>
        <w:pStyle w:val="ListParagraph"/>
        <w:numPr>
          <w:ilvl w:val="0"/>
          <w:numId w:val="1"/>
        </w:numPr>
        <w:spacing w:after="0" w:line="240" w:lineRule="auto"/>
      </w:pPr>
      <w:r w:rsidRPr="00950AD7">
        <w:t>Tickets provided by London Scottish must not be sold, or advertised for sale, in any shape or form or by any mechanism.</w:t>
      </w:r>
    </w:p>
    <w:p w14:paraId="378E4959" w14:textId="77777777" w:rsidR="002A7F3F" w:rsidRPr="00950AD7" w:rsidRDefault="002A7F3F" w:rsidP="002A7F3F">
      <w:pPr>
        <w:pStyle w:val="ListParagraph"/>
        <w:numPr>
          <w:ilvl w:val="0"/>
          <w:numId w:val="1"/>
        </w:numPr>
        <w:spacing w:after="0" w:line="240" w:lineRule="auto"/>
      </w:pPr>
      <w:r w:rsidRPr="00950AD7">
        <w:t>Do not advertise or re-sell tickets on eBay or any other website</w:t>
      </w:r>
      <w:r>
        <w:t>.</w:t>
      </w:r>
    </w:p>
    <w:p w14:paraId="68A0B039" w14:textId="77777777" w:rsidR="002A7F3F" w:rsidRPr="00950AD7" w:rsidRDefault="002A7F3F" w:rsidP="002A7F3F">
      <w:pPr>
        <w:pStyle w:val="ListParagraph"/>
        <w:numPr>
          <w:ilvl w:val="0"/>
          <w:numId w:val="1"/>
        </w:numPr>
        <w:spacing w:after="0" w:line="240" w:lineRule="auto"/>
      </w:pPr>
      <w:r w:rsidRPr="00950AD7">
        <w:t>Do not post pictures of tickets on social media sites as fraudsters have been known to copy these pictures and advertise tickets for sale</w:t>
      </w:r>
      <w:r>
        <w:t>.</w:t>
      </w:r>
    </w:p>
    <w:p w14:paraId="77957330" w14:textId="77777777" w:rsidR="002A7F3F" w:rsidRPr="00950AD7" w:rsidRDefault="002A7F3F" w:rsidP="002A7F3F">
      <w:pPr>
        <w:pStyle w:val="ListParagraph"/>
        <w:numPr>
          <w:ilvl w:val="0"/>
          <w:numId w:val="1"/>
        </w:numPr>
        <w:spacing w:after="0" w:line="240" w:lineRule="auto"/>
      </w:pPr>
      <w:r w:rsidRPr="00950AD7">
        <w:t>Do not re-sell tickets even at face value at the ground immediately before matches, not even to people who appear to be genuine rugby fans.</w:t>
      </w:r>
      <w:r>
        <w:t xml:space="preserve"> </w:t>
      </w:r>
      <w:r w:rsidRPr="00950AD7">
        <w:t>These people are frequently runners for touts.</w:t>
      </w:r>
    </w:p>
    <w:p w14:paraId="3B70FBA3" w14:textId="42D2E85C" w:rsidR="002A7F3F" w:rsidRPr="00950AD7" w:rsidRDefault="002A7F3F" w:rsidP="002A7F3F">
      <w:pPr>
        <w:pStyle w:val="ListParagraph"/>
        <w:numPr>
          <w:ilvl w:val="0"/>
          <w:numId w:val="1"/>
        </w:numPr>
        <w:spacing w:after="0" w:line="240" w:lineRule="auto"/>
      </w:pPr>
      <w:r w:rsidRPr="00950AD7">
        <w:t xml:space="preserve">If you cannot use </w:t>
      </w:r>
      <w:r w:rsidR="00606CD5">
        <w:t>your</w:t>
      </w:r>
      <w:r w:rsidRPr="00950AD7">
        <w:t xml:space="preserve"> </w:t>
      </w:r>
      <w:r w:rsidR="00606CD5" w:rsidRPr="00950AD7">
        <w:t>tickets,</w:t>
      </w:r>
      <w:r w:rsidRPr="00950AD7">
        <w:t xml:space="preserve"> they must be returned to London Scottish.</w:t>
      </w:r>
    </w:p>
    <w:p w14:paraId="78727826" w14:textId="77777777" w:rsidR="002A7F3F" w:rsidRPr="00950AD7" w:rsidRDefault="002A7F3F" w:rsidP="002A7F3F">
      <w:pPr>
        <w:pStyle w:val="ListParagraph"/>
        <w:numPr>
          <w:ilvl w:val="0"/>
          <w:numId w:val="1"/>
        </w:numPr>
        <w:spacing w:after="0" w:line="240" w:lineRule="auto"/>
      </w:pPr>
      <w:r w:rsidRPr="00950AD7">
        <w:t>Tickets will be issued solely on the basis that they are used strictly in accordance with the relevant guidelines of the RFU and/or the SRU. These are available on request.</w:t>
      </w:r>
    </w:p>
    <w:p w14:paraId="5A784523" w14:textId="77777777" w:rsidR="002A7F3F" w:rsidRPr="00950AD7" w:rsidRDefault="002A7F3F" w:rsidP="002A7F3F">
      <w:pPr>
        <w:pStyle w:val="ListParagraph"/>
        <w:numPr>
          <w:ilvl w:val="0"/>
          <w:numId w:val="1"/>
        </w:numPr>
        <w:spacing w:after="0" w:line="240" w:lineRule="auto"/>
      </w:pPr>
      <w:r w:rsidRPr="00950AD7">
        <w:t>Failure to adhere to the RFU and/or the SRU guidelines may result in London Scottish losing its ticketing allocation and being fined.</w:t>
      </w:r>
    </w:p>
    <w:p w14:paraId="530128F4" w14:textId="77777777" w:rsidR="002A7F3F" w:rsidRDefault="002A7F3F" w:rsidP="002A7F3F"/>
    <w:p w14:paraId="6E8CFF4A" w14:textId="77777777" w:rsidR="002A7F3F" w:rsidRPr="00950AD7" w:rsidRDefault="002A7F3F" w:rsidP="002A7F3F">
      <w:r>
        <w:t xml:space="preserve">       </w:t>
      </w:r>
      <w:r w:rsidRPr="00950AD7">
        <w:t>Therefore, any member found breaching these guidelines:</w:t>
      </w:r>
    </w:p>
    <w:p w14:paraId="322AB43E" w14:textId="77777777" w:rsidR="002A7F3F" w:rsidRDefault="002A7F3F" w:rsidP="002A7F3F">
      <w:pPr>
        <w:pStyle w:val="ListParagraph"/>
        <w:numPr>
          <w:ilvl w:val="0"/>
          <w:numId w:val="2"/>
        </w:numPr>
        <w:spacing w:after="0" w:line="240" w:lineRule="auto"/>
      </w:pPr>
      <w:r w:rsidRPr="00950AD7">
        <w:t xml:space="preserve">May be expelled from the Club in the absence of a convincing explanation to be determined by a Disciplinary Panel.  </w:t>
      </w:r>
    </w:p>
    <w:p w14:paraId="2B5179D4" w14:textId="77777777" w:rsidR="002A7F3F" w:rsidRPr="00950AD7" w:rsidRDefault="002A7F3F" w:rsidP="002A7F3F">
      <w:pPr>
        <w:pStyle w:val="ListParagraph"/>
        <w:numPr>
          <w:ilvl w:val="0"/>
          <w:numId w:val="2"/>
        </w:numPr>
        <w:spacing w:after="0" w:line="240" w:lineRule="auto"/>
      </w:pPr>
      <w:r w:rsidRPr="00950AD7">
        <w:t>May face disciplinary proceedings and possible legal action from the RFU and/or the SRU.</w:t>
      </w:r>
    </w:p>
    <w:p w14:paraId="6FBB828B" w14:textId="77777777" w:rsidR="002A7F3F" w:rsidRDefault="002A7F3F" w:rsidP="002A7F3F"/>
    <w:p w14:paraId="3801B7E9" w14:textId="7340D672" w:rsidR="002A7F3F" w:rsidRDefault="002A7F3F" w:rsidP="002A7F3F">
      <w:r>
        <w:t xml:space="preserve"> </w:t>
      </w:r>
      <w:r w:rsidR="00606CD5">
        <w:t xml:space="preserve">This edition dated </w:t>
      </w:r>
      <w:r w:rsidR="00C31C37">
        <w:t>May</w:t>
      </w:r>
      <w:r w:rsidR="00606CD5">
        <w:t xml:space="preserve"> 202</w:t>
      </w:r>
      <w:r w:rsidR="00C31C37">
        <w:t>2</w:t>
      </w:r>
      <w:r>
        <w:t xml:space="preserve">                                                                                                                        </w:t>
      </w:r>
    </w:p>
    <w:p w14:paraId="4170385E" w14:textId="77777777" w:rsidR="008907DA" w:rsidRDefault="008907DA"/>
    <w:sectPr w:rsidR="00890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161D0"/>
    <w:multiLevelType w:val="hybridMultilevel"/>
    <w:tmpl w:val="6B94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54026"/>
    <w:multiLevelType w:val="hybridMultilevel"/>
    <w:tmpl w:val="4B62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469130">
    <w:abstractNumId w:val="1"/>
  </w:num>
  <w:num w:numId="2" w16cid:durableId="159589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3F"/>
    <w:rsid w:val="000C5EE8"/>
    <w:rsid w:val="002A7F3F"/>
    <w:rsid w:val="00606CD5"/>
    <w:rsid w:val="008907DA"/>
    <w:rsid w:val="00C31C37"/>
    <w:rsid w:val="00C864E4"/>
    <w:rsid w:val="00EE21CE"/>
    <w:rsid w:val="00F4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DDA8"/>
  <w15:chartTrackingRefBased/>
  <w15:docId w15:val="{FDC18DC0-9D62-471E-9B48-23811657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Cowie</dc:creator>
  <cp:keywords/>
  <dc:description/>
  <cp:lastModifiedBy>Doug Cowie</cp:lastModifiedBy>
  <cp:revision>6</cp:revision>
  <dcterms:created xsi:type="dcterms:W3CDTF">2021-08-06T11:33:00Z</dcterms:created>
  <dcterms:modified xsi:type="dcterms:W3CDTF">2022-05-12T11:29:00Z</dcterms:modified>
</cp:coreProperties>
</file>